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F84" w:rsidRPr="00B85516" w:rsidRDefault="008D614A" w:rsidP="008B17E8">
      <w:pPr>
        <w:pStyle w:val="a3"/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 w:rsidRPr="00B85516">
        <w:rPr>
          <w:rFonts w:ascii="Times New Roman" w:hAnsi="Times New Roman" w:cs="Times New Roman"/>
          <w:b/>
          <w:color w:val="7030A0"/>
          <w:sz w:val="48"/>
          <w:szCs w:val="48"/>
        </w:rPr>
        <w:t>ГКУ РД ЦОДОУ ЗОЖ</w:t>
      </w:r>
    </w:p>
    <w:p w:rsidR="00815F84" w:rsidRPr="00B85516" w:rsidRDefault="008D614A" w:rsidP="008B17E8">
      <w:pPr>
        <w:pStyle w:val="a3"/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 w:rsidRPr="00B85516">
        <w:rPr>
          <w:rFonts w:ascii="Times New Roman" w:hAnsi="Times New Roman" w:cs="Times New Roman"/>
          <w:b/>
          <w:color w:val="7030A0"/>
          <w:sz w:val="48"/>
          <w:szCs w:val="48"/>
        </w:rPr>
        <w:t>ГКОУ РД «СОГ Ахвахского района»</w:t>
      </w:r>
    </w:p>
    <w:p w:rsidR="008D614A" w:rsidRPr="00B85516" w:rsidRDefault="008D614A" w:rsidP="008B17E8">
      <w:pPr>
        <w:pStyle w:val="a3"/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 w:rsidRPr="00B85516">
        <w:rPr>
          <w:rFonts w:ascii="Times New Roman" w:hAnsi="Times New Roman" w:cs="Times New Roman"/>
          <w:b/>
          <w:color w:val="7030A0"/>
          <w:sz w:val="48"/>
          <w:szCs w:val="48"/>
        </w:rPr>
        <w:t xml:space="preserve">Школьный историко – краеведческий </w:t>
      </w:r>
      <w:r w:rsidR="008B17E8" w:rsidRPr="00B85516">
        <w:rPr>
          <w:rFonts w:ascii="Times New Roman" w:hAnsi="Times New Roman" w:cs="Times New Roman"/>
          <w:b/>
          <w:color w:val="7030A0"/>
          <w:sz w:val="48"/>
          <w:szCs w:val="48"/>
        </w:rPr>
        <w:t>м</w:t>
      </w:r>
      <w:r w:rsidRPr="00B85516">
        <w:rPr>
          <w:rFonts w:ascii="Times New Roman" w:hAnsi="Times New Roman" w:cs="Times New Roman"/>
          <w:b/>
          <w:color w:val="7030A0"/>
          <w:sz w:val="48"/>
          <w:szCs w:val="48"/>
        </w:rPr>
        <w:t>узей</w:t>
      </w:r>
    </w:p>
    <w:p w:rsidR="008D614A" w:rsidRPr="00B85516" w:rsidRDefault="008D614A" w:rsidP="008B17E8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B85516">
        <w:rPr>
          <w:rFonts w:ascii="Times New Roman" w:hAnsi="Times New Roman" w:cs="Times New Roman"/>
          <w:b/>
          <w:color w:val="7030A0"/>
          <w:sz w:val="48"/>
          <w:szCs w:val="48"/>
        </w:rPr>
        <w:t xml:space="preserve">им. </w:t>
      </w:r>
      <w:r w:rsidRPr="00B85516">
        <w:rPr>
          <w:rFonts w:ascii="Times New Roman" w:hAnsi="Times New Roman" w:cs="Times New Roman"/>
          <w:b/>
          <w:color w:val="FF0000"/>
          <w:sz w:val="48"/>
          <w:szCs w:val="48"/>
        </w:rPr>
        <w:t>Шамсият Алиевны</w:t>
      </w:r>
    </w:p>
    <w:p w:rsidR="008B17E8" w:rsidRDefault="008B17E8" w:rsidP="008B17E8">
      <w:pPr>
        <w:pStyle w:val="a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B17E8" w:rsidRDefault="008B17E8" w:rsidP="008B17E8">
      <w:pPr>
        <w:pStyle w:val="a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B17E8" w:rsidRDefault="008B17E8" w:rsidP="008B17E8">
      <w:pPr>
        <w:pStyle w:val="a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8B17E8">
        <w:rPr>
          <w:rFonts w:ascii="Times New Roman" w:hAnsi="Times New Roman" w:cs="Times New Roman"/>
          <w:color w:val="FF0000"/>
          <w:sz w:val="24"/>
          <w:szCs w:val="24"/>
        </w:rPr>
        <w:drawing>
          <wp:inline distT="0" distB="0" distL="0" distR="0" wp14:anchorId="17F6C059" wp14:editId="0C6B67C6">
            <wp:extent cx="5323211" cy="3590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09" t="4445" r="2480" b="10278"/>
                    <a:stretch/>
                  </pic:blipFill>
                  <pic:spPr bwMode="auto">
                    <a:xfrm>
                      <a:off x="0" y="0"/>
                      <a:ext cx="5329895" cy="3595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7E8" w:rsidRDefault="008B17E8" w:rsidP="008B17E8">
      <w:pPr>
        <w:pStyle w:val="a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B17E8" w:rsidRDefault="008B17E8" w:rsidP="008B17E8">
      <w:pPr>
        <w:pStyle w:val="a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B17E8" w:rsidRDefault="008B17E8" w:rsidP="008B17E8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8B17E8" w:rsidRDefault="008B17E8" w:rsidP="008B17E8">
      <w:pPr>
        <w:pStyle w:val="a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15F84" w:rsidRPr="00B85516" w:rsidRDefault="00815F84" w:rsidP="008B17E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85516">
        <w:rPr>
          <w:rFonts w:ascii="Times New Roman" w:hAnsi="Times New Roman" w:cs="Times New Roman"/>
          <w:b/>
          <w:color w:val="FF0000"/>
          <w:sz w:val="28"/>
          <w:szCs w:val="28"/>
        </w:rPr>
        <w:t>МЕТОДИЧЕСКИЕ РЕКОМЕНДАЦИИ</w:t>
      </w:r>
    </w:p>
    <w:p w:rsidR="00815F84" w:rsidRPr="008B17E8" w:rsidRDefault="00815F84" w:rsidP="008B17E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8B17E8">
        <w:rPr>
          <w:rFonts w:ascii="Times New Roman" w:hAnsi="Times New Roman" w:cs="Times New Roman"/>
          <w:sz w:val="32"/>
          <w:szCs w:val="32"/>
        </w:rPr>
        <w:t>по созданию экспозиций, посвященных участникам специальной</w:t>
      </w:r>
    </w:p>
    <w:p w:rsidR="00815F84" w:rsidRPr="008B17E8" w:rsidRDefault="00815F84" w:rsidP="008B17E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8B17E8">
        <w:rPr>
          <w:rFonts w:ascii="Times New Roman" w:hAnsi="Times New Roman" w:cs="Times New Roman"/>
          <w:sz w:val="32"/>
          <w:szCs w:val="32"/>
        </w:rPr>
        <w:t>военной операции, проявившим отвагу, мужество и героизм, в</w:t>
      </w:r>
    </w:p>
    <w:p w:rsidR="00815F84" w:rsidRPr="008B17E8" w:rsidRDefault="00815F84" w:rsidP="008B17E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8B17E8">
        <w:rPr>
          <w:rFonts w:ascii="Times New Roman" w:hAnsi="Times New Roman" w:cs="Times New Roman"/>
          <w:sz w:val="32"/>
          <w:szCs w:val="32"/>
        </w:rPr>
        <w:t>школьных музеях образовательных организаций.</w:t>
      </w:r>
    </w:p>
    <w:p w:rsidR="00815F84" w:rsidRDefault="00815F84" w:rsidP="008B17E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B17E8" w:rsidRDefault="008B17E8" w:rsidP="008B17E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B17E8" w:rsidRPr="008B17E8" w:rsidRDefault="008B17E8" w:rsidP="008B17E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52A05" w:rsidRPr="008B17E8" w:rsidRDefault="00B52A05" w:rsidP="008B17E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B17E8">
        <w:rPr>
          <w:rFonts w:ascii="Times New Roman" w:hAnsi="Times New Roman" w:cs="Times New Roman"/>
          <w:sz w:val="28"/>
          <w:szCs w:val="28"/>
        </w:rPr>
        <w:t xml:space="preserve">Предлагаемые </w:t>
      </w:r>
      <w:r w:rsidR="008B17E8">
        <w:rPr>
          <w:rFonts w:ascii="Times New Roman" w:hAnsi="Times New Roman" w:cs="Times New Roman"/>
          <w:sz w:val="28"/>
          <w:szCs w:val="28"/>
        </w:rPr>
        <w:t xml:space="preserve">мною – </w:t>
      </w:r>
      <w:r w:rsidR="008B17E8" w:rsidRPr="008B17E8">
        <w:rPr>
          <w:rFonts w:ascii="Times New Roman" w:hAnsi="Times New Roman" w:cs="Times New Roman"/>
          <w:i/>
          <w:color w:val="FF0000"/>
          <w:sz w:val="28"/>
          <w:szCs w:val="28"/>
        </w:rPr>
        <w:t>Алиевой Марзигат Хангераевной – руководителем школьного историко – краеведческого музея имени Шамсият Алиевны</w:t>
      </w:r>
      <w:r w:rsidR="008B17E8" w:rsidRPr="008B17E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B17E8">
        <w:rPr>
          <w:rFonts w:ascii="Times New Roman" w:hAnsi="Times New Roman" w:cs="Times New Roman"/>
          <w:sz w:val="28"/>
          <w:szCs w:val="28"/>
        </w:rPr>
        <w:t>методические рекомендации предназначены для</w:t>
      </w:r>
    </w:p>
    <w:p w:rsidR="00B52A05" w:rsidRPr="008B17E8" w:rsidRDefault="00B52A05" w:rsidP="008B17E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B17E8">
        <w:rPr>
          <w:rFonts w:ascii="Times New Roman" w:hAnsi="Times New Roman" w:cs="Times New Roman"/>
          <w:sz w:val="28"/>
          <w:szCs w:val="28"/>
        </w:rPr>
        <w:t>руководителей школьных музеев, краеведческих кружков, методистов по</w:t>
      </w:r>
    </w:p>
    <w:p w:rsidR="00B52A05" w:rsidRPr="008B17E8" w:rsidRDefault="00B52A05" w:rsidP="008B17E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B17E8">
        <w:rPr>
          <w:rFonts w:ascii="Times New Roman" w:hAnsi="Times New Roman" w:cs="Times New Roman"/>
          <w:sz w:val="28"/>
          <w:szCs w:val="28"/>
        </w:rPr>
        <w:t>туристско-краеведческой работе, педагогов дополнительного образования.</w:t>
      </w:r>
    </w:p>
    <w:p w:rsidR="00815F84" w:rsidRPr="00D73D32" w:rsidRDefault="00815F84" w:rsidP="008B17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15F84" w:rsidRPr="00D73D32" w:rsidRDefault="00815F84" w:rsidP="00D73D3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3D32" w:rsidRDefault="00D73D32" w:rsidP="00D73D32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color w:val="FF0000"/>
          <w:sz w:val="24"/>
          <w:szCs w:val="24"/>
        </w:rPr>
        <w:t xml:space="preserve">Методические рекомендации </w:t>
      </w:r>
      <w:r w:rsidRPr="00D73D32">
        <w:rPr>
          <w:rFonts w:ascii="Times New Roman" w:hAnsi="Times New Roman" w:cs="Times New Roman"/>
          <w:sz w:val="24"/>
          <w:szCs w:val="24"/>
        </w:rPr>
        <w:t>дают представление о создании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экспозиций, посвященных участникам специальной военной операции,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проявившим отвагу, мужество и героизм, в школьных музеях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образовательных организаций, о направлениях работы – экспозиционной,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поисково-собирательской, научно-исследовательской,</w:t>
      </w:r>
      <w:r w:rsidR="008D614A" w:rsidRPr="00D73D32">
        <w:rPr>
          <w:rFonts w:ascii="Times New Roman" w:hAnsi="Times New Roman" w:cs="Times New Roman"/>
          <w:sz w:val="24"/>
          <w:szCs w:val="24"/>
        </w:rPr>
        <w:t xml:space="preserve"> культурно</w:t>
      </w:r>
    </w:p>
    <w:p w:rsidR="000F549C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-образовательной.</w:t>
      </w:r>
    </w:p>
    <w:p w:rsidR="00D73D32" w:rsidRDefault="00D73D32" w:rsidP="00D73D3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3D32" w:rsidRDefault="00D73D32" w:rsidP="00D73D3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3D32" w:rsidRDefault="008B17E8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8B17E8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6DF26BB" wp14:editId="79DDB3FD">
            <wp:extent cx="5610225" cy="38000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00" t="8056" r="3958" b="9722"/>
                    <a:stretch/>
                  </pic:blipFill>
                  <pic:spPr bwMode="auto">
                    <a:xfrm>
                      <a:off x="0" y="0"/>
                      <a:ext cx="5623225" cy="3808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7E8" w:rsidRDefault="008B17E8" w:rsidP="00D73D3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D614A" w:rsidRPr="00D73D32" w:rsidRDefault="008D614A" w:rsidP="00D73D3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2A05" w:rsidRPr="00B85516" w:rsidRDefault="00B85516" w:rsidP="00D73D32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</w:t>
      </w:r>
      <w:r w:rsidR="00B52A05" w:rsidRPr="00B85516">
        <w:rPr>
          <w:rFonts w:ascii="Times New Roman" w:hAnsi="Times New Roman" w:cs="Times New Roman"/>
          <w:b/>
          <w:color w:val="FF0000"/>
          <w:sz w:val="24"/>
          <w:szCs w:val="24"/>
        </w:rPr>
        <w:t>СОДЕРЖАНИЕ</w:t>
      </w:r>
    </w:p>
    <w:p w:rsidR="00B52A05" w:rsidRPr="00B85516" w:rsidRDefault="00B52A05" w:rsidP="00D73D32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85516">
        <w:rPr>
          <w:rFonts w:ascii="Times New Roman" w:hAnsi="Times New Roman" w:cs="Times New Roman"/>
          <w:b/>
          <w:color w:val="FF0000"/>
          <w:sz w:val="24"/>
          <w:szCs w:val="24"/>
        </w:rPr>
        <w:t>Введение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1</w:t>
      </w:r>
      <w:r w:rsidR="008D614A" w:rsidRPr="00D73D32">
        <w:rPr>
          <w:rFonts w:ascii="Times New Roman" w:hAnsi="Times New Roman" w:cs="Times New Roman"/>
          <w:sz w:val="24"/>
          <w:szCs w:val="24"/>
        </w:rPr>
        <w:t xml:space="preserve"> Концепция создания экспозиций, </w:t>
      </w:r>
      <w:r w:rsidRPr="00D73D32">
        <w:rPr>
          <w:rFonts w:ascii="Times New Roman" w:hAnsi="Times New Roman" w:cs="Times New Roman"/>
          <w:sz w:val="24"/>
          <w:szCs w:val="24"/>
        </w:rPr>
        <w:t>посвященных участника</w:t>
      </w:r>
      <w:r w:rsidR="008D614A" w:rsidRPr="00D73D32">
        <w:rPr>
          <w:rFonts w:ascii="Times New Roman" w:hAnsi="Times New Roman" w:cs="Times New Roman"/>
          <w:sz w:val="24"/>
          <w:szCs w:val="24"/>
        </w:rPr>
        <w:t xml:space="preserve">м специальной военной операции,  </w:t>
      </w:r>
      <w:r w:rsidRPr="00D73D32">
        <w:rPr>
          <w:rFonts w:ascii="Times New Roman" w:hAnsi="Times New Roman" w:cs="Times New Roman"/>
          <w:sz w:val="24"/>
          <w:szCs w:val="24"/>
        </w:rPr>
        <w:t>проявившим отвагу, мужество и героизм 8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2 Цели создания экспозиций, посвященных участникам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специальной военной операции, проявившим отвагу, мужество и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героизм, в школьных музеях образовательных организаций</w:t>
      </w:r>
      <w:r w:rsidR="008D614A" w:rsidRPr="00D73D32">
        <w:rPr>
          <w:rFonts w:ascii="Times New Roman" w:hAnsi="Times New Roman" w:cs="Times New Roman"/>
          <w:sz w:val="24"/>
          <w:szCs w:val="24"/>
        </w:rPr>
        <w:t>.</w:t>
      </w:r>
    </w:p>
    <w:p w:rsidR="00B52A05" w:rsidRPr="00D73D32" w:rsidRDefault="008D614A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 xml:space="preserve">3 Описание экспозиции 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 xml:space="preserve">4 Этапы реализации проекта 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 xml:space="preserve">5 Создание экспозиции 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 xml:space="preserve">5.1. Построение экспозиции 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 xml:space="preserve">5.2. Схема построения экспозиции 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 xml:space="preserve">5.3. Общие принципы построения экспозиции 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5.4. Общие правила размещения в экспозиции</w:t>
      </w:r>
    </w:p>
    <w:p w:rsidR="008D614A" w:rsidRDefault="008D614A" w:rsidP="00B52A05">
      <w:pPr>
        <w:rPr>
          <w:rFonts w:ascii="Times New Roman" w:hAnsi="Times New Roman" w:cs="Times New Roman"/>
          <w:b/>
          <w:sz w:val="28"/>
          <w:szCs w:val="28"/>
        </w:rPr>
      </w:pPr>
    </w:p>
    <w:p w:rsidR="008D614A" w:rsidRDefault="008D614A" w:rsidP="00B52A05">
      <w:pPr>
        <w:rPr>
          <w:rFonts w:ascii="Times New Roman" w:hAnsi="Times New Roman" w:cs="Times New Roman"/>
          <w:b/>
          <w:sz w:val="28"/>
          <w:szCs w:val="28"/>
        </w:rPr>
      </w:pPr>
    </w:p>
    <w:p w:rsidR="00B85516" w:rsidRDefault="00B85516" w:rsidP="00B52A05">
      <w:pPr>
        <w:rPr>
          <w:rFonts w:ascii="Times New Roman" w:hAnsi="Times New Roman" w:cs="Times New Roman"/>
          <w:b/>
          <w:sz w:val="28"/>
          <w:szCs w:val="28"/>
        </w:rPr>
      </w:pPr>
    </w:p>
    <w:p w:rsidR="00B52A05" w:rsidRPr="00D73D32" w:rsidRDefault="003A4B70" w:rsidP="00B52A0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73D3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                           </w:t>
      </w:r>
      <w:r w:rsidR="00B52A05" w:rsidRPr="00D73D32">
        <w:rPr>
          <w:rFonts w:ascii="Times New Roman" w:hAnsi="Times New Roman" w:cs="Times New Roman"/>
          <w:b/>
          <w:color w:val="FF0000"/>
          <w:sz w:val="28"/>
          <w:szCs w:val="28"/>
        </w:rPr>
        <w:t>ВВЕДЕНИЕ</w:t>
      </w:r>
    </w:p>
    <w:p w:rsidR="00B52A05" w:rsidRPr="00D73D32" w:rsidRDefault="00B52A05" w:rsidP="008D614A">
      <w:pPr>
        <w:pStyle w:val="a3"/>
        <w:jc w:val="right"/>
        <w:rPr>
          <w:rFonts w:ascii="Times New Roman" w:hAnsi="Times New Roman" w:cs="Times New Roman"/>
          <w:i/>
          <w:color w:val="00B0F0"/>
        </w:rPr>
      </w:pPr>
      <w:r w:rsidRPr="00D73D32">
        <w:rPr>
          <w:rFonts w:ascii="Times New Roman" w:hAnsi="Times New Roman" w:cs="Times New Roman"/>
          <w:i/>
          <w:color w:val="00B0F0"/>
        </w:rPr>
        <w:t>«Ты слышишь, Россия, своих не бросаем!</w:t>
      </w:r>
    </w:p>
    <w:p w:rsidR="00B52A05" w:rsidRPr="00D73D32" w:rsidRDefault="00B52A05" w:rsidP="008D614A">
      <w:pPr>
        <w:pStyle w:val="a3"/>
        <w:jc w:val="right"/>
        <w:rPr>
          <w:rFonts w:ascii="Times New Roman" w:hAnsi="Times New Roman" w:cs="Times New Roman"/>
          <w:i/>
          <w:color w:val="00B0F0"/>
        </w:rPr>
      </w:pPr>
      <w:r w:rsidRPr="00D73D32">
        <w:rPr>
          <w:rFonts w:ascii="Times New Roman" w:hAnsi="Times New Roman" w:cs="Times New Roman"/>
          <w:i/>
          <w:color w:val="00B0F0"/>
        </w:rPr>
        <w:t>Мы верой и правдой Отчизну спасаем.</w:t>
      </w:r>
    </w:p>
    <w:p w:rsidR="00B52A05" w:rsidRPr="00D73D32" w:rsidRDefault="00B52A05" w:rsidP="008D614A">
      <w:pPr>
        <w:pStyle w:val="a3"/>
        <w:jc w:val="right"/>
        <w:rPr>
          <w:rFonts w:ascii="Times New Roman" w:hAnsi="Times New Roman" w:cs="Times New Roman"/>
          <w:i/>
          <w:color w:val="00B0F0"/>
        </w:rPr>
      </w:pPr>
      <w:r w:rsidRPr="00D73D32">
        <w:rPr>
          <w:rFonts w:ascii="Times New Roman" w:hAnsi="Times New Roman" w:cs="Times New Roman"/>
          <w:i/>
          <w:color w:val="00B0F0"/>
        </w:rPr>
        <w:t>Бывало в истории нашей не раз,</w:t>
      </w:r>
    </w:p>
    <w:p w:rsidR="00B52A05" w:rsidRPr="00D73D32" w:rsidRDefault="00B52A05" w:rsidP="008D614A">
      <w:pPr>
        <w:pStyle w:val="a3"/>
        <w:jc w:val="right"/>
        <w:rPr>
          <w:rFonts w:ascii="Times New Roman" w:hAnsi="Times New Roman" w:cs="Times New Roman"/>
          <w:i/>
          <w:color w:val="00B0F0"/>
        </w:rPr>
      </w:pPr>
      <w:r w:rsidRPr="00D73D32">
        <w:rPr>
          <w:rFonts w:ascii="Times New Roman" w:hAnsi="Times New Roman" w:cs="Times New Roman"/>
          <w:i/>
          <w:color w:val="00B0F0"/>
        </w:rPr>
        <w:t>Когда долг и совесть давали приказ.</w:t>
      </w:r>
    </w:p>
    <w:p w:rsidR="008D614A" w:rsidRPr="008D614A" w:rsidRDefault="008D614A" w:rsidP="008D614A">
      <w:pPr>
        <w:pStyle w:val="a3"/>
        <w:jc w:val="right"/>
        <w:rPr>
          <w:rFonts w:ascii="Times New Roman" w:hAnsi="Times New Roman" w:cs="Times New Roman"/>
        </w:rPr>
      </w:pPr>
    </w:p>
    <w:p w:rsidR="00B52A05" w:rsidRPr="00D73D32" w:rsidRDefault="00B52A05" w:rsidP="008D614A">
      <w:pPr>
        <w:pStyle w:val="a3"/>
        <w:jc w:val="right"/>
        <w:rPr>
          <w:rFonts w:ascii="Times New Roman" w:hAnsi="Times New Roman" w:cs="Times New Roman"/>
          <w:i/>
          <w:color w:val="00B0F0"/>
        </w:rPr>
      </w:pPr>
      <w:r w:rsidRPr="00D73D32">
        <w:rPr>
          <w:rFonts w:ascii="Times New Roman" w:hAnsi="Times New Roman" w:cs="Times New Roman"/>
          <w:i/>
          <w:color w:val="00B0F0"/>
        </w:rPr>
        <w:t>Мы с Армией нашей в едином строю,</w:t>
      </w:r>
    </w:p>
    <w:p w:rsidR="00B52A05" w:rsidRPr="00D73D32" w:rsidRDefault="00B52A05" w:rsidP="008D614A">
      <w:pPr>
        <w:pStyle w:val="a3"/>
        <w:jc w:val="right"/>
        <w:rPr>
          <w:rFonts w:ascii="Times New Roman" w:hAnsi="Times New Roman" w:cs="Times New Roman"/>
          <w:i/>
          <w:color w:val="00B0F0"/>
        </w:rPr>
      </w:pPr>
      <w:r w:rsidRPr="00D73D32">
        <w:rPr>
          <w:rFonts w:ascii="Times New Roman" w:hAnsi="Times New Roman" w:cs="Times New Roman"/>
          <w:i/>
          <w:color w:val="00B0F0"/>
        </w:rPr>
        <w:t>И в мирные будни, и в грозном бою.</w:t>
      </w:r>
    </w:p>
    <w:p w:rsidR="00B52A05" w:rsidRPr="00D73D32" w:rsidRDefault="00B52A05" w:rsidP="008D614A">
      <w:pPr>
        <w:pStyle w:val="a3"/>
        <w:jc w:val="right"/>
        <w:rPr>
          <w:rFonts w:ascii="Times New Roman" w:hAnsi="Times New Roman" w:cs="Times New Roman"/>
          <w:i/>
          <w:color w:val="00B0F0"/>
        </w:rPr>
      </w:pPr>
      <w:r w:rsidRPr="00D73D32">
        <w:rPr>
          <w:rFonts w:ascii="Times New Roman" w:hAnsi="Times New Roman" w:cs="Times New Roman"/>
          <w:i/>
          <w:color w:val="00B0F0"/>
        </w:rPr>
        <w:t>Отечеству служим не ради наград,</w:t>
      </w:r>
    </w:p>
    <w:p w:rsidR="00B52A05" w:rsidRPr="00D73D32" w:rsidRDefault="00B52A05" w:rsidP="008D614A">
      <w:pPr>
        <w:pStyle w:val="a3"/>
        <w:jc w:val="right"/>
        <w:rPr>
          <w:rFonts w:ascii="Times New Roman" w:hAnsi="Times New Roman" w:cs="Times New Roman"/>
          <w:i/>
          <w:color w:val="00B0F0"/>
        </w:rPr>
      </w:pPr>
      <w:r w:rsidRPr="00D73D32">
        <w:rPr>
          <w:rFonts w:ascii="Times New Roman" w:hAnsi="Times New Roman" w:cs="Times New Roman"/>
          <w:i/>
          <w:color w:val="00B0F0"/>
        </w:rPr>
        <w:t>Ведь мы на пути не боимся преград...»</w:t>
      </w:r>
    </w:p>
    <w:p w:rsidR="00B52A05" w:rsidRPr="00D73D32" w:rsidRDefault="00B52A05" w:rsidP="008D614A">
      <w:pPr>
        <w:pStyle w:val="a3"/>
        <w:jc w:val="right"/>
        <w:rPr>
          <w:rFonts w:ascii="Times New Roman" w:hAnsi="Times New Roman" w:cs="Times New Roman"/>
          <w:i/>
          <w:color w:val="FF0000"/>
        </w:rPr>
      </w:pPr>
      <w:r w:rsidRPr="00D73D32">
        <w:rPr>
          <w:rFonts w:ascii="Times New Roman" w:hAnsi="Times New Roman" w:cs="Times New Roman"/>
          <w:i/>
          <w:color w:val="FF0000"/>
        </w:rPr>
        <w:t xml:space="preserve"> Сергей Шанчев, 2022 г.</w:t>
      </w:r>
    </w:p>
    <w:p w:rsidR="00B52A05" w:rsidRPr="00D73D32" w:rsidRDefault="008D614A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>
        <w:t xml:space="preserve">  </w:t>
      </w:r>
      <w:r w:rsidRPr="00D73D32">
        <w:rPr>
          <w:rFonts w:ascii="Times New Roman" w:hAnsi="Times New Roman" w:cs="Times New Roman"/>
          <w:sz w:val="24"/>
          <w:szCs w:val="24"/>
        </w:rPr>
        <w:t xml:space="preserve">   </w:t>
      </w:r>
      <w:r w:rsidR="00B52A05" w:rsidRPr="00D73D32">
        <w:rPr>
          <w:rFonts w:ascii="Times New Roman" w:hAnsi="Times New Roman" w:cs="Times New Roman"/>
          <w:sz w:val="24"/>
          <w:szCs w:val="24"/>
        </w:rPr>
        <w:t>Формирование российской гражданской идентичности – чувства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патриотизма, уважения к Отечеству, ответственности и долга перед Родиной,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осознание и ощущение личностной сопричастности к судьбе российского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народа наряду с осознанным, уважительным и доброжелательным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отношением к истории, – является одной из важнейших задач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образовательных организаций.</w:t>
      </w:r>
    </w:p>
    <w:p w:rsidR="00B52A05" w:rsidRPr="00D73D32" w:rsidRDefault="008D614A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 xml:space="preserve">       </w:t>
      </w:r>
      <w:r w:rsidR="00B52A05" w:rsidRPr="00D73D32">
        <w:rPr>
          <w:rFonts w:ascii="Times New Roman" w:hAnsi="Times New Roman" w:cs="Times New Roman"/>
          <w:sz w:val="24"/>
          <w:szCs w:val="24"/>
        </w:rPr>
        <w:t>Достижение этих результатов происходит и в школьных музеях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образовательных организаций, деятельность которых осуществляется на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основании Федерального закона "Об образовании в Российской Федерации"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от 29.12.2012 № 273-ФЗ, в части учёта и хранения школьные музеи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образовательных организаций руководствуются Федеральным законом "О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Музейном фонде Российской Федерации и музеях в Российской Федерации"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от 26.05.1996 № 54-ФЗ.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73D32">
        <w:rPr>
          <w:rFonts w:ascii="Times New Roman" w:hAnsi="Times New Roman" w:cs="Times New Roman"/>
          <w:b/>
          <w:color w:val="FF0000"/>
          <w:sz w:val="24"/>
          <w:szCs w:val="24"/>
        </w:rPr>
        <w:t>Наш долг – сохранить для будущих поколений всё ценное и достойное.</w:t>
      </w:r>
    </w:p>
    <w:p w:rsidR="00B52A05" w:rsidRPr="00D73D32" w:rsidRDefault="008D614A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 xml:space="preserve">       </w:t>
      </w:r>
      <w:r w:rsidR="00B52A05" w:rsidRPr="00D73D32">
        <w:rPr>
          <w:rFonts w:ascii="Times New Roman" w:hAnsi="Times New Roman" w:cs="Times New Roman"/>
          <w:sz w:val="24"/>
          <w:szCs w:val="24"/>
        </w:rPr>
        <w:t>24 февраля 2022 года Президент Российской Федерации В. В. Путин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объявил о начале специальной военной операции с целью демилитаризации и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денацификации Украины. В своём выступлении он отметил: «</w:t>
      </w:r>
      <w:r w:rsidRPr="00D73D32">
        <w:rPr>
          <w:rFonts w:ascii="Times New Roman" w:hAnsi="Times New Roman" w:cs="Times New Roman"/>
          <w:i/>
          <w:color w:val="FF0000"/>
          <w:sz w:val="24"/>
          <w:szCs w:val="24"/>
        </w:rPr>
        <w:t>Мы с вами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D73D32">
        <w:rPr>
          <w:rFonts w:ascii="Times New Roman" w:hAnsi="Times New Roman" w:cs="Times New Roman"/>
          <w:i/>
          <w:color w:val="FF0000"/>
          <w:sz w:val="24"/>
          <w:szCs w:val="24"/>
        </w:rPr>
        <w:t>знаем, что настоящая сила – в справедливости и правде, которая на нашей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D73D32">
        <w:rPr>
          <w:rFonts w:ascii="Times New Roman" w:hAnsi="Times New Roman" w:cs="Times New Roman"/>
          <w:i/>
          <w:color w:val="FF0000"/>
          <w:sz w:val="24"/>
          <w:szCs w:val="24"/>
        </w:rPr>
        <w:t>стороне».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Так уж повелось у русского солдата защищать не только свою Родину,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но и помогать братским народам. Российские военнослужащие исполняют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свой долг, несут верную службу Родине, участвуя в специальной военной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операции на Украине.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У специальной военной операции еще нет истории. Она не написана.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Но у нее есть свидетели, тысячи свидетелей.</w:t>
      </w:r>
    </w:p>
    <w:p w:rsidR="00B52A05" w:rsidRPr="00D73D32" w:rsidRDefault="000032E7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 xml:space="preserve">     </w:t>
      </w:r>
      <w:r w:rsidR="00B52A05" w:rsidRPr="00D73D32">
        <w:rPr>
          <w:rFonts w:ascii="Times New Roman" w:hAnsi="Times New Roman" w:cs="Times New Roman"/>
          <w:sz w:val="24"/>
          <w:szCs w:val="24"/>
        </w:rPr>
        <w:t>В ходе проведения операции многие участники специальной военной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операции, проявившие отвагу, мужество и героизм, отмечены боевыми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наградами.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Отважные морские пехотинцы, бесстрашные лётчики, танкисты,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мотострелки награждены орденом Мужества за смелые и решительные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действия, совершённые при исполнении воинского и служебного долга в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условиях, сопряженных с риском для жизни.</w:t>
      </w:r>
    </w:p>
    <w:p w:rsidR="00B52A05" w:rsidRPr="00D73D32" w:rsidRDefault="000032E7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 xml:space="preserve">       </w:t>
      </w:r>
      <w:r w:rsidR="00B52A05" w:rsidRPr="00D73D32">
        <w:rPr>
          <w:rFonts w:ascii="Times New Roman" w:hAnsi="Times New Roman" w:cs="Times New Roman"/>
          <w:sz w:val="24"/>
          <w:szCs w:val="24"/>
        </w:rPr>
        <w:t>Говоря об участниках специальной военной операции, В. В. Путин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 xml:space="preserve">подчеркнул: </w:t>
      </w:r>
      <w:r w:rsidRPr="00D73D32">
        <w:rPr>
          <w:rFonts w:ascii="Times New Roman" w:hAnsi="Times New Roman" w:cs="Times New Roman"/>
          <w:i/>
          <w:color w:val="FF0000"/>
          <w:sz w:val="24"/>
          <w:szCs w:val="24"/>
        </w:rPr>
        <w:t>«Они все герои. Каждый подвергает свою жизнь смертельной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D73D32">
        <w:rPr>
          <w:rFonts w:ascii="Times New Roman" w:hAnsi="Times New Roman" w:cs="Times New Roman"/>
          <w:i/>
          <w:color w:val="FF0000"/>
          <w:sz w:val="24"/>
          <w:szCs w:val="24"/>
        </w:rPr>
        <w:t>опасности. Идёт на это сознательно. И отно</w:t>
      </w:r>
      <w:r w:rsidR="000032E7" w:rsidRPr="00D73D32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ситься к ним нужно именно так –  </w:t>
      </w:r>
      <w:r w:rsidRPr="00D73D32">
        <w:rPr>
          <w:rFonts w:ascii="Times New Roman" w:hAnsi="Times New Roman" w:cs="Times New Roman"/>
          <w:i/>
          <w:color w:val="FF0000"/>
          <w:sz w:val="24"/>
          <w:szCs w:val="24"/>
        </w:rPr>
        <w:t>как к героям»</w:t>
      </w:r>
      <w:r w:rsidRPr="00D73D32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Инструменты формирования исторической памяти различны.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Так, одним из приоритетных направлений может стать вовлечение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обучающихся в деятельность по созданию экспозиций в школьных музеях</w:t>
      </w:r>
    </w:p>
    <w:p w:rsidR="00B52A05" w:rsidRPr="00D73D32" w:rsidRDefault="00B52A05" w:rsidP="00D73D32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sz w:val="24"/>
          <w:szCs w:val="24"/>
        </w:rPr>
        <w:t>образовательных организаций, ведущая цель которой – сбор информации и</w:t>
      </w:r>
    </w:p>
    <w:p w:rsidR="00B52A05" w:rsidRPr="000032E7" w:rsidRDefault="00B52A05" w:rsidP="00D73D32">
      <w:pPr>
        <w:pStyle w:val="a3"/>
      </w:pPr>
      <w:r w:rsidRPr="00D73D32">
        <w:rPr>
          <w:rFonts w:ascii="Times New Roman" w:hAnsi="Times New Roman" w:cs="Times New Roman"/>
          <w:sz w:val="24"/>
          <w:szCs w:val="24"/>
        </w:rPr>
        <w:lastRenderedPageBreak/>
        <w:t>увек</w:t>
      </w:r>
      <w:r w:rsidR="000032E7" w:rsidRPr="00D73D32">
        <w:rPr>
          <w:rFonts w:ascii="Times New Roman" w:hAnsi="Times New Roman" w:cs="Times New Roman"/>
          <w:sz w:val="24"/>
          <w:szCs w:val="24"/>
        </w:rPr>
        <w:t xml:space="preserve">овечивание памяти об участниках  - земляках </w:t>
      </w:r>
      <w:r w:rsidRPr="00D73D32">
        <w:rPr>
          <w:rFonts w:ascii="Times New Roman" w:hAnsi="Times New Roman" w:cs="Times New Roman"/>
          <w:sz w:val="24"/>
          <w:szCs w:val="24"/>
        </w:rPr>
        <w:t>специальной вое</w:t>
      </w:r>
      <w:r w:rsidR="000032E7" w:rsidRPr="00D73D32">
        <w:rPr>
          <w:rFonts w:ascii="Times New Roman" w:hAnsi="Times New Roman" w:cs="Times New Roman"/>
          <w:sz w:val="24"/>
          <w:szCs w:val="24"/>
        </w:rPr>
        <w:t>нной операции,</w:t>
      </w:r>
      <w:r w:rsidRPr="00D73D32">
        <w:rPr>
          <w:rFonts w:ascii="Times New Roman" w:hAnsi="Times New Roman" w:cs="Times New Roman"/>
          <w:sz w:val="24"/>
          <w:szCs w:val="24"/>
        </w:rPr>
        <w:t>проявивших отвагу, мужество и героизм.</w:t>
      </w:r>
    </w:p>
    <w:p w:rsidR="00B52A05" w:rsidRPr="000032E7" w:rsidRDefault="00B52A05" w:rsidP="000032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2A05" w:rsidRPr="00CD2204" w:rsidRDefault="00B52A05" w:rsidP="00B52A05">
      <w:pPr>
        <w:rPr>
          <w:rFonts w:ascii="Times New Roman" w:hAnsi="Times New Roman" w:cs="Times New Roman"/>
          <w:sz w:val="28"/>
          <w:szCs w:val="28"/>
        </w:rPr>
      </w:pPr>
    </w:p>
    <w:p w:rsidR="00B52A05" w:rsidRPr="00D73D32" w:rsidRDefault="00B52A05" w:rsidP="00D73D32">
      <w:pPr>
        <w:pStyle w:val="a3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D73D32">
        <w:rPr>
          <w:rFonts w:ascii="Times New Roman" w:hAnsi="Times New Roman" w:cs="Times New Roman"/>
          <w:color w:val="FF0000"/>
          <w:sz w:val="36"/>
          <w:szCs w:val="36"/>
        </w:rPr>
        <w:t>Концепция создания экспозиций,</w:t>
      </w:r>
    </w:p>
    <w:p w:rsidR="00B52A05" w:rsidRPr="00D73D32" w:rsidRDefault="00B52A05" w:rsidP="00D73D32">
      <w:pPr>
        <w:pStyle w:val="a3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D73D32">
        <w:rPr>
          <w:rFonts w:ascii="Times New Roman" w:hAnsi="Times New Roman" w:cs="Times New Roman"/>
          <w:color w:val="FF0000"/>
          <w:sz w:val="36"/>
          <w:szCs w:val="36"/>
        </w:rPr>
        <w:t>посвященных участникам специальной военной</w:t>
      </w:r>
    </w:p>
    <w:p w:rsidR="00B52A05" w:rsidRPr="00D73D32" w:rsidRDefault="00B52A05" w:rsidP="00D73D32">
      <w:pPr>
        <w:pStyle w:val="a3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D73D32">
        <w:rPr>
          <w:rFonts w:ascii="Times New Roman" w:hAnsi="Times New Roman" w:cs="Times New Roman"/>
          <w:color w:val="FF0000"/>
          <w:sz w:val="36"/>
          <w:szCs w:val="36"/>
        </w:rPr>
        <w:t>операции, проявившим отвагу, мужество и героизм</w:t>
      </w:r>
    </w:p>
    <w:p w:rsidR="00B52A05" w:rsidRPr="00CD2204" w:rsidRDefault="00B52A05" w:rsidP="00B52A05">
      <w:pPr>
        <w:rPr>
          <w:rFonts w:ascii="Times New Roman" w:hAnsi="Times New Roman" w:cs="Times New Roman"/>
          <w:sz w:val="28"/>
          <w:szCs w:val="28"/>
        </w:rPr>
      </w:pPr>
    </w:p>
    <w:p w:rsidR="00B52A05" w:rsidRPr="003A4B70" w:rsidRDefault="00B52A05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Научная концепция – первый и важнейший этап проектирования,</w:t>
      </w:r>
    </w:p>
    <w:p w:rsidR="00B52A05" w:rsidRPr="003A4B70" w:rsidRDefault="00B52A05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раскрывающий экспозиционный замысел и дающий общее представление о</w:t>
      </w:r>
    </w:p>
    <w:p w:rsidR="00B52A05" w:rsidRPr="003A4B70" w:rsidRDefault="00B52A05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будущей экспозиции. В научной концепции выбирается и обосновывается</w:t>
      </w:r>
    </w:p>
    <w:p w:rsidR="00B52A05" w:rsidRPr="003A4B70" w:rsidRDefault="00B52A05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тема и главная идея экспозиции, общая тематическая структура и принципы</w:t>
      </w:r>
    </w:p>
    <w:p w:rsidR="00B52A05" w:rsidRDefault="00B52A05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построения крупных разделов и комплексов.</w:t>
      </w:r>
    </w:p>
    <w:p w:rsidR="003A4B70" w:rsidRPr="003A4B70" w:rsidRDefault="003A4B70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2A05" w:rsidRPr="00D73D32" w:rsidRDefault="00B52A05" w:rsidP="003A4B70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73D32">
        <w:rPr>
          <w:rFonts w:ascii="Times New Roman" w:hAnsi="Times New Roman" w:cs="Times New Roman"/>
          <w:b/>
          <w:color w:val="FF0000"/>
          <w:sz w:val="24"/>
          <w:szCs w:val="24"/>
        </w:rPr>
        <w:t>Научная концепция включает:</w:t>
      </w:r>
    </w:p>
    <w:p w:rsidR="003A4B70" w:rsidRPr="003A4B70" w:rsidRDefault="003A4B70" w:rsidP="003A4B7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52A05" w:rsidRPr="003A4B70" w:rsidRDefault="00B52A05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b/>
          <w:color w:val="FF0000"/>
          <w:sz w:val="24"/>
          <w:szCs w:val="24"/>
        </w:rPr>
        <w:t>1.</w:t>
      </w:r>
      <w:r w:rsidRPr="00D73D3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A4B70">
        <w:rPr>
          <w:rFonts w:ascii="Times New Roman" w:hAnsi="Times New Roman" w:cs="Times New Roman"/>
          <w:sz w:val="24"/>
          <w:szCs w:val="24"/>
        </w:rPr>
        <w:t>Определение ведущих идей современных направлений науки, отбор</w:t>
      </w:r>
    </w:p>
    <w:p w:rsidR="00B52A05" w:rsidRPr="003A4B70" w:rsidRDefault="00B52A05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которых должен явиться стержнем предстоящей экспозиции и составить</w:t>
      </w:r>
    </w:p>
    <w:p w:rsidR="00B52A05" w:rsidRPr="003A4B70" w:rsidRDefault="00B52A05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основные разделы тематической структуры.</w:t>
      </w:r>
    </w:p>
    <w:p w:rsidR="00B52A05" w:rsidRPr="003A4B70" w:rsidRDefault="00B52A05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73D32">
        <w:rPr>
          <w:rFonts w:ascii="Times New Roman" w:hAnsi="Times New Roman" w:cs="Times New Roman"/>
          <w:b/>
          <w:color w:val="FF0000"/>
          <w:sz w:val="24"/>
          <w:szCs w:val="24"/>
        </w:rPr>
        <w:t>2.</w:t>
      </w:r>
      <w:r w:rsidRPr="00D73D3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A4B70">
        <w:rPr>
          <w:rFonts w:ascii="Times New Roman" w:hAnsi="Times New Roman" w:cs="Times New Roman"/>
          <w:sz w:val="24"/>
          <w:szCs w:val="24"/>
        </w:rPr>
        <w:t>Обоснование данной работы, постановка ее целей и задач,</w:t>
      </w:r>
    </w:p>
    <w:p w:rsidR="00B52A05" w:rsidRPr="003A4B70" w:rsidRDefault="00B52A05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определение условий и реальных возможностей ее осуществления (площадь</w:t>
      </w:r>
    </w:p>
    <w:p w:rsidR="00B52A05" w:rsidRPr="003A4B70" w:rsidRDefault="00B52A05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экспозиции, финансовые затраты).</w:t>
      </w:r>
    </w:p>
    <w:p w:rsidR="00B52A05" w:rsidRPr="003A4B70" w:rsidRDefault="00B52A05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b/>
          <w:color w:val="FF0000"/>
          <w:sz w:val="24"/>
          <w:szCs w:val="24"/>
        </w:rPr>
        <w:t>3.</w:t>
      </w:r>
      <w:r w:rsidRPr="00D73D3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A4B70">
        <w:rPr>
          <w:rFonts w:ascii="Times New Roman" w:hAnsi="Times New Roman" w:cs="Times New Roman"/>
          <w:sz w:val="24"/>
          <w:szCs w:val="24"/>
        </w:rPr>
        <w:t>Краткий обзор существующих в стране экспозиций по данной или</w:t>
      </w:r>
    </w:p>
    <w:p w:rsidR="00B52A05" w:rsidRPr="003A4B70" w:rsidRDefault="00B52A05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сходной тематике, их структуры и принципы построения.</w:t>
      </w:r>
    </w:p>
    <w:p w:rsidR="00B52A05" w:rsidRPr="003A4B70" w:rsidRDefault="00B52A05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b/>
          <w:color w:val="FF0000"/>
          <w:sz w:val="24"/>
          <w:szCs w:val="24"/>
        </w:rPr>
        <w:t>4.</w:t>
      </w:r>
      <w:r w:rsidRPr="00D73D3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A4B70">
        <w:rPr>
          <w:rFonts w:ascii="Times New Roman" w:hAnsi="Times New Roman" w:cs="Times New Roman"/>
          <w:sz w:val="24"/>
          <w:szCs w:val="24"/>
        </w:rPr>
        <w:t>Анализ и характеристика предметной базы экспозиции: наличие</w:t>
      </w:r>
    </w:p>
    <w:p w:rsidR="00B52A05" w:rsidRPr="003A4B70" w:rsidRDefault="00B52A05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фондовых материалов, коллекций по теме, привлечение материала из других</w:t>
      </w:r>
    </w:p>
    <w:p w:rsidR="00B52A05" w:rsidRPr="003A4B70" w:rsidRDefault="00B52A05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музеев, реальные возможности комплектования основного и научновспомогательного фондов для проектируемой экспозиции.</w:t>
      </w:r>
    </w:p>
    <w:p w:rsidR="00B52A05" w:rsidRPr="003A4B70" w:rsidRDefault="00B52A05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b/>
          <w:color w:val="FF0000"/>
          <w:sz w:val="24"/>
          <w:szCs w:val="24"/>
        </w:rPr>
        <w:t>5.</w:t>
      </w:r>
      <w:r w:rsidRPr="00D73D3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A4B70">
        <w:rPr>
          <w:rFonts w:ascii="Times New Roman" w:hAnsi="Times New Roman" w:cs="Times New Roman"/>
          <w:sz w:val="24"/>
          <w:szCs w:val="24"/>
        </w:rPr>
        <w:t>Обоснование принципов построения экспозиции с точки зрения</w:t>
      </w:r>
    </w:p>
    <w:p w:rsidR="00B52A05" w:rsidRPr="003A4B70" w:rsidRDefault="00B52A05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удовлетворения запросов и интересов обучающихся разного возраста,</w:t>
      </w:r>
    </w:p>
    <w:p w:rsidR="00B52A05" w:rsidRPr="003A4B70" w:rsidRDefault="00B52A05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предполагаемая эффективность создаваемой экспозиции, возможность</w:t>
      </w:r>
    </w:p>
    <w:p w:rsidR="00B52A05" w:rsidRPr="003A4B70" w:rsidRDefault="00B52A05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проведения экскурсионной и лекционной работы в экспозиции.</w:t>
      </w:r>
    </w:p>
    <w:p w:rsidR="00B52A05" w:rsidRPr="003A4B70" w:rsidRDefault="00B52A05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b/>
          <w:color w:val="FF0000"/>
          <w:sz w:val="24"/>
          <w:szCs w:val="24"/>
        </w:rPr>
        <w:t>6.</w:t>
      </w:r>
      <w:r w:rsidRPr="00D73D3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A4B70">
        <w:rPr>
          <w:rFonts w:ascii="Times New Roman" w:hAnsi="Times New Roman" w:cs="Times New Roman"/>
          <w:sz w:val="24"/>
          <w:szCs w:val="24"/>
        </w:rPr>
        <w:t>Выбор метода проектирования, предложения и рекомендации к</w:t>
      </w:r>
    </w:p>
    <w:p w:rsidR="00B52A05" w:rsidRPr="003A4B70" w:rsidRDefault="00B52A05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художественному проектированию. Оформляется научная концепция в виде</w:t>
      </w:r>
    </w:p>
    <w:p w:rsidR="00B52A05" w:rsidRPr="003A4B70" w:rsidRDefault="00B52A05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единого документа, в состав которого входят чертежи-планы</w:t>
      </w:r>
    </w:p>
    <w:p w:rsidR="00B52A05" w:rsidRPr="003A4B70" w:rsidRDefault="00B52A05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4B70" w:rsidRDefault="003A4B70" w:rsidP="003A4B7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85516" w:rsidRDefault="00B85516" w:rsidP="003A4B70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85516" w:rsidRDefault="00B85516" w:rsidP="003A4B70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85516" w:rsidRDefault="00B85516" w:rsidP="003A4B70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85516" w:rsidRDefault="00B85516" w:rsidP="003A4B70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85516" w:rsidRDefault="00B85516" w:rsidP="003A4B70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85516" w:rsidRDefault="00B85516" w:rsidP="003A4B70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85516" w:rsidRDefault="00B85516" w:rsidP="003A4B70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85516" w:rsidRDefault="00B85516" w:rsidP="003A4B70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52A05" w:rsidRPr="00B85516" w:rsidRDefault="00B52A05" w:rsidP="003A4B70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85516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ЦЕЛИ создания экспозиций, посвященных участникам</w:t>
      </w:r>
    </w:p>
    <w:p w:rsidR="00B52A05" w:rsidRPr="00B85516" w:rsidRDefault="00B52A05" w:rsidP="003A4B70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85516">
        <w:rPr>
          <w:rFonts w:ascii="Times New Roman" w:hAnsi="Times New Roman" w:cs="Times New Roman"/>
          <w:b/>
          <w:color w:val="FF0000"/>
          <w:sz w:val="36"/>
          <w:szCs w:val="36"/>
        </w:rPr>
        <w:t>специальной военной операции, проявившим отвагу,</w:t>
      </w:r>
    </w:p>
    <w:p w:rsidR="00B52A05" w:rsidRPr="00B85516" w:rsidRDefault="00B52A05" w:rsidP="003A4B70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85516">
        <w:rPr>
          <w:rFonts w:ascii="Times New Roman" w:hAnsi="Times New Roman" w:cs="Times New Roman"/>
          <w:b/>
          <w:color w:val="FF0000"/>
          <w:sz w:val="36"/>
          <w:szCs w:val="36"/>
        </w:rPr>
        <w:t>мужество и героизм, в школьных музеях</w:t>
      </w:r>
    </w:p>
    <w:p w:rsidR="00B52A05" w:rsidRDefault="00B52A05" w:rsidP="003A4B70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85516">
        <w:rPr>
          <w:rFonts w:ascii="Times New Roman" w:hAnsi="Times New Roman" w:cs="Times New Roman"/>
          <w:b/>
          <w:color w:val="FF0000"/>
          <w:sz w:val="36"/>
          <w:szCs w:val="36"/>
        </w:rPr>
        <w:t>образовательных организаций</w:t>
      </w:r>
      <w:r w:rsidR="00B85516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</w:p>
    <w:p w:rsidR="00B85516" w:rsidRPr="00B85516" w:rsidRDefault="00B85516" w:rsidP="003A4B70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52A05" w:rsidRPr="003A4B70" w:rsidRDefault="00B52A05" w:rsidP="00D73D3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- создание условий для формирования и развития личности учащихся,</w:t>
      </w:r>
    </w:p>
    <w:p w:rsidR="00B52A05" w:rsidRPr="003A4B70" w:rsidRDefault="00B52A05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обладающей качествами гражданина, патриота через воспитание чувства</w:t>
      </w:r>
    </w:p>
    <w:p w:rsidR="00B52A05" w:rsidRPr="003A4B70" w:rsidRDefault="00B52A05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причастности к героическому прошлому и настоящему нашей страны;</w:t>
      </w:r>
    </w:p>
    <w:p w:rsidR="00B52A05" w:rsidRPr="003A4B70" w:rsidRDefault="00B52A05" w:rsidP="00D73D3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- воспитание уважительного отношения к героям, участникам</w:t>
      </w:r>
    </w:p>
    <w:p w:rsidR="00B52A05" w:rsidRDefault="00B52A05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специальной военной операции, проявившим отвагу, мужество и героизм.</w:t>
      </w:r>
    </w:p>
    <w:p w:rsidR="003A4B70" w:rsidRPr="003A4B70" w:rsidRDefault="003A4B70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57C9" w:rsidRPr="00B85516" w:rsidRDefault="005F57C9" w:rsidP="003A4B70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8551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ОПИСАНИЕ </w:t>
      </w:r>
      <w:r w:rsidR="003A4B70" w:rsidRPr="00B85516">
        <w:rPr>
          <w:rFonts w:ascii="Times New Roman" w:hAnsi="Times New Roman" w:cs="Times New Roman"/>
          <w:b/>
          <w:color w:val="FF0000"/>
          <w:sz w:val="24"/>
          <w:szCs w:val="24"/>
        </w:rPr>
        <w:t>ЭКСПОЗИЦИИ</w:t>
      </w:r>
    </w:p>
    <w:p w:rsidR="003A4B70" w:rsidRPr="003A4B70" w:rsidRDefault="003A4B70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Экспозиция, посвященная участникам специальной военной операции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(СВО) – это памятная экспозиция, с фотографиями участника СВО и</w:t>
      </w:r>
    </w:p>
    <w:p w:rsid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 xml:space="preserve">краткими сведениями о нем. 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В одной экспозиции может располагаться</w:t>
      </w:r>
      <w:r w:rsidR="00D73D32">
        <w:rPr>
          <w:rFonts w:ascii="Times New Roman" w:hAnsi="Times New Roman" w:cs="Times New Roman"/>
          <w:sz w:val="24"/>
          <w:szCs w:val="24"/>
        </w:rPr>
        <w:t xml:space="preserve">  </w:t>
      </w:r>
      <w:r w:rsidRPr="003A4B70">
        <w:rPr>
          <w:rFonts w:ascii="Times New Roman" w:hAnsi="Times New Roman" w:cs="Times New Roman"/>
          <w:sz w:val="24"/>
          <w:szCs w:val="24"/>
        </w:rPr>
        <w:t>информация как об одном, так и о нескольких участниках СВО</w:t>
      </w:r>
      <w:r w:rsidR="00D73D32">
        <w:rPr>
          <w:rFonts w:ascii="Times New Roman" w:hAnsi="Times New Roman" w:cs="Times New Roman"/>
          <w:sz w:val="24"/>
          <w:szCs w:val="24"/>
        </w:rPr>
        <w:t xml:space="preserve">  </w:t>
      </w:r>
      <w:r w:rsidRPr="003A4B70">
        <w:rPr>
          <w:rFonts w:ascii="Times New Roman" w:hAnsi="Times New Roman" w:cs="Times New Roman"/>
          <w:sz w:val="24"/>
          <w:szCs w:val="24"/>
        </w:rPr>
        <w:t>одновременно.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Герой – человек, совершивший доблестный поступок, проявив личное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мужество, стойкость, готовность к самопожертвованию.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Экспозиция может располагаться в школьном музее образовательной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организации, а также в музейном уголке или комнате образовательной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Экспозиция, посвященная участникам СВО, проявившим отвагу,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мужество и героизм, может представлять собой стационарную (постоянную)</w:t>
      </w:r>
    </w:p>
    <w:p w:rsid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 xml:space="preserve">экспозицию на стене (стенд). 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К стенду могут прилагаться предметы, которые</w:t>
      </w:r>
      <w:r w:rsidR="003A4B70">
        <w:rPr>
          <w:rFonts w:ascii="Times New Roman" w:hAnsi="Times New Roman" w:cs="Times New Roman"/>
          <w:sz w:val="24"/>
          <w:szCs w:val="24"/>
        </w:rPr>
        <w:t xml:space="preserve"> </w:t>
      </w:r>
      <w:r w:rsidRPr="003A4B70">
        <w:rPr>
          <w:rFonts w:ascii="Times New Roman" w:hAnsi="Times New Roman" w:cs="Times New Roman"/>
          <w:sz w:val="24"/>
          <w:szCs w:val="24"/>
        </w:rPr>
        <w:t>имеют отношение к ветерану специальной военной операции. Предметы</w:t>
      </w:r>
      <w:r w:rsidR="003A4B70">
        <w:rPr>
          <w:rFonts w:ascii="Times New Roman" w:hAnsi="Times New Roman" w:cs="Times New Roman"/>
          <w:sz w:val="24"/>
          <w:szCs w:val="24"/>
        </w:rPr>
        <w:t xml:space="preserve">  </w:t>
      </w:r>
      <w:r w:rsidRPr="003A4B70">
        <w:rPr>
          <w:rFonts w:ascii="Times New Roman" w:hAnsi="Times New Roman" w:cs="Times New Roman"/>
          <w:sz w:val="24"/>
          <w:szCs w:val="24"/>
        </w:rPr>
        <w:t>размещаются на столе или витрине, оформленные в одном стиле со стендом.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В школьном музее образовательной организации, а также в музейном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уголке или комнате образовательной организации размещается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биографическая информация о ветеране СВО и его подвигах.</w:t>
      </w:r>
    </w:p>
    <w:p w:rsidR="003A4B70" w:rsidRDefault="003A4B70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Для визуального оформления используются личные фотографии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ветерана СВО и награды. Кроме того, может быть размещен специальный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код, используя который, можно перейти на страницу сайта, где находится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полная информация о ветеране СВО, его подвигах и достижениях.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57C9" w:rsidRPr="00B85516" w:rsidRDefault="005F57C9" w:rsidP="003A4B7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85516">
        <w:rPr>
          <w:rFonts w:ascii="Times New Roman" w:hAnsi="Times New Roman" w:cs="Times New Roman"/>
          <w:b/>
          <w:color w:val="FF0000"/>
          <w:sz w:val="24"/>
          <w:szCs w:val="24"/>
        </w:rPr>
        <w:t>ЭТАПЫ РЕАЛИЗАЦИИ ПРОЕКТА</w:t>
      </w:r>
      <w:r w:rsidR="003A4B70" w:rsidRPr="00B85516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3A4B70" w:rsidRPr="003A4B70" w:rsidRDefault="003A4B70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color w:val="FF0000"/>
          <w:sz w:val="24"/>
          <w:szCs w:val="24"/>
        </w:rPr>
        <w:t xml:space="preserve">1. </w:t>
      </w:r>
      <w:r w:rsidRPr="003A4B70">
        <w:rPr>
          <w:rFonts w:ascii="Times New Roman" w:hAnsi="Times New Roman" w:cs="Times New Roman"/>
          <w:sz w:val="24"/>
          <w:szCs w:val="24"/>
        </w:rPr>
        <w:t>Определение ветерана(ов) СВО, который(е) так или иначе, может(гут)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иметь отношение к общеобразовательной организации, населенному пункту,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району, области, страны.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Ветеран СВО может не иметь отношения к общеобразовательной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организации, но необходимо обоснование, почему именно этому герою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планируется создание экспозиции.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color w:val="FF0000"/>
          <w:sz w:val="24"/>
          <w:szCs w:val="24"/>
        </w:rPr>
        <w:t xml:space="preserve">2. </w:t>
      </w:r>
      <w:r w:rsidRPr="003A4B70">
        <w:rPr>
          <w:rFonts w:ascii="Times New Roman" w:hAnsi="Times New Roman" w:cs="Times New Roman"/>
          <w:sz w:val="24"/>
          <w:szCs w:val="24"/>
        </w:rPr>
        <w:t>Создание эскиза экспозиции.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Экспозиция должна содержать следующую информацию о ветеране(ах) СВО:</w:t>
      </w:r>
    </w:p>
    <w:p w:rsidR="005F57C9" w:rsidRPr="003A4B70" w:rsidRDefault="005F57C9" w:rsidP="003A4B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фотография;</w:t>
      </w:r>
    </w:p>
    <w:p w:rsidR="005F57C9" w:rsidRPr="003A4B70" w:rsidRDefault="005F57C9" w:rsidP="003A4B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lastRenderedPageBreak/>
        <w:t>годы жизни;</w:t>
      </w:r>
    </w:p>
    <w:p w:rsidR="005F57C9" w:rsidRPr="003A4B70" w:rsidRDefault="005F57C9" w:rsidP="003A4B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главная информация (цитата, описание жизненного пути);</w:t>
      </w:r>
    </w:p>
    <w:p w:rsidR="005F57C9" w:rsidRPr="003A4B70" w:rsidRDefault="005F57C9" w:rsidP="003A4B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награды (изображения);</w:t>
      </w:r>
    </w:p>
    <w:p w:rsidR="005F57C9" w:rsidRPr="003A4B70" w:rsidRDefault="005F57C9" w:rsidP="003A4B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описание подвига или главного достижения;</w:t>
      </w:r>
    </w:p>
    <w:p w:rsidR="005F57C9" w:rsidRPr="003A4B70" w:rsidRDefault="005F57C9" w:rsidP="003A4B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ссылка на сайт, где можно посмотреть подробную информацию.</w:t>
      </w:r>
    </w:p>
    <w:p w:rsidR="005F57C9" w:rsidRPr="003A4B70" w:rsidRDefault="005F57C9" w:rsidP="003A4B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предметы, которые имеют отношение к ветерану(ам) СВО.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color w:val="FF0000"/>
          <w:sz w:val="24"/>
          <w:szCs w:val="24"/>
        </w:rPr>
        <w:t>3</w:t>
      </w:r>
      <w:r w:rsidRPr="003A4B70">
        <w:rPr>
          <w:rFonts w:ascii="Times New Roman" w:hAnsi="Times New Roman" w:cs="Times New Roman"/>
          <w:sz w:val="24"/>
          <w:szCs w:val="24"/>
        </w:rPr>
        <w:t>. Оформление экспозиции по эскизу.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color w:val="FF0000"/>
          <w:sz w:val="24"/>
          <w:szCs w:val="24"/>
        </w:rPr>
        <w:t xml:space="preserve">4. </w:t>
      </w:r>
      <w:r w:rsidRPr="003A4B70">
        <w:rPr>
          <w:rFonts w:ascii="Times New Roman" w:hAnsi="Times New Roman" w:cs="Times New Roman"/>
          <w:sz w:val="24"/>
          <w:szCs w:val="24"/>
        </w:rPr>
        <w:t>Проведение в каждом классе просветительских уроков, содержащих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информацию об участниках специальной военной операции, проявивших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отвагу, мужество и героизм.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color w:val="FF0000"/>
          <w:sz w:val="24"/>
          <w:szCs w:val="24"/>
        </w:rPr>
        <w:t xml:space="preserve">5. </w:t>
      </w:r>
      <w:r w:rsidRPr="003A4B70">
        <w:rPr>
          <w:rFonts w:ascii="Times New Roman" w:hAnsi="Times New Roman" w:cs="Times New Roman"/>
          <w:sz w:val="24"/>
          <w:szCs w:val="24"/>
        </w:rPr>
        <w:t>Подготовка мероприятия по открытию экспозиции в общеобразовательной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организации (подготовка сценария, который должен содержать в себе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открытие экспозиции, патриотические творческие номера).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D32">
        <w:rPr>
          <w:rFonts w:ascii="Times New Roman" w:hAnsi="Times New Roman" w:cs="Times New Roman"/>
          <w:color w:val="FF0000"/>
          <w:sz w:val="24"/>
          <w:szCs w:val="24"/>
        </w:rPr>
        <w:t xml:space="preserve">6. </w:t>
      </w:r>
      <w:r w:rsidRPr="003A4B70">
        <w:rPr>
          <w:rFonts w:ascii="Times New Roman" w:hAnsi="Times New Roman" w:cs="Times New Roman"/>
          <w:sz w:val="24"/>
          <w:szCs w:val="24"/>
        </w:rPr>
        <w:t>Проведение просветительских мероприятий (квест, акция и т.д.),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содержащих информацию об участнике(ах) специальной военной операции,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проявивших отвагу, мужество и героизм по отдельному составленному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плану.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57C9" w:rsidRPr="00D73D32" w:rsidRDefault="005F57C9" w:rsidP="003A4B70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  <w:r w:rsidRPr="00B85516">
        <w:rPr>
          <w:rFonts w:ascii="Times New Roman" w:hAnsi="Times New Roman" w:cs="Times New Roman"/>
          <w:b/>
          <w:color w:val="FF0000"/>
          <w:sz w:val="24"/>
          <w:szCs w:val="24"/>
        </w:rPr>
        <w:t>СОЗДАНИЕ ЭКСПОЗИЦИИ</w:t>
      </w:r>
      <w:r w:rsidR="00D73D32" w:rsidRPr="00D73D32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D73D32" w:rsidRPr="003A4B70" w:rsidRDefault="00D73D32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Основа основ каждого музея – его экспозиция. Это своеобразная книга,</w:t>
      </w:r>
    </w:p>
    <w:p w:rsidR="00D73D32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 xml:space="preserve">которую повседневно «читает» в музее посетитель. </w:t>
      </w:r>
    </w:p>
    <w:p w:rsidR="00D73D32" w:rsidRDefault="00D73D32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3D32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Музейная экспозиция –это показ, демонстрация музейных предметов, выставленных в определенной</w:t>
      </w:r>
      <w:r w:rsidR="00D73D32">
        <w:rPr>
          <w:rFonts w:ascii="Times New Roman" w:hAnsi="Times New Roman" w:cs="Times New Roman"/>
          <w:sz w:val="24"/>
          <w:szCs w:val="24"/>
        </w:rPr>
        <w:t xml:space="preserve">  </w:t>
      </w:r>
      <w:r w:rsidRPr="003A4B70">
        <w:rPr>
          <w:rFonts w:ascii="Times New Roman" w:hAnsi="Times New Roman" w:cs="Times New Roman"/>
          <w:sz w:val="24"/>
          <w:szCs w:val="24"/>
        </w:rPr>
        <w:t>последовательности, с целью раскрыть избранную тему музея.</w:t>
      </w:r>
    </w:p>
    <w:p w:rsidR="00D73D32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Экспозиция</w:t>
      </w:r>
      <w:r w:rsidR="00D73D32">
        <w:rPr>
          <w:rFonts w:ascii="Times New Roman" w:hAnsi="Times New Roman" w:cs="Times New Roman"/>
          <w:sz w:val="24"/>
          <w:szCs w:val="24"/>
        </w:rPr>
        <w:t xml:space="preserve"> </w:t>
      </w:r>
      <w:r w:rsidRPr="003A4B70">
        <w:rPr>
          <w:rFonts w:ascii="Times New Roman" w:hAnsi="Times New Roman" w:cs="Times New Roman"/>
          <w:sz w:val="24"/>
          <w:szCs w:val="24"/>
        </w:rPr>
        <w:t>является особой формой популяризации знаний о прошлом, не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претендующая на полноту информирования и, тем более, истолкование.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Возможны различные принципы её построения.</w:t>
      </w:r>
    </w:p>
    <w:p w:rsidR="00D73D32" w:rsidRDefault="00D73D32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57C9" w:rsidRPr="00B85516" w:rsidRDefault="00D73D32" w:rsidP="003A4B70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85516">
        <w:rPr>
          <w:rFonts w:ascii="Times New Roman" w:hAnsi="Times New Roman" w:cs="Times New Roman"/>
          <w:b/>
          <w:color w:val="FF0000"/>
          <w:sz w:val="24"/>
          <w:szCs w:val="24"/>
        </w:rPr>
        <w:t>ПОСТРОЕНИЕ ЭКСПОЗИЦИИ.</w:t>
      </w:r>
    </w:p>
    <w:p w:rsidR="00D73D32" w:rsidRPr="00D73D32" w:rsidRDefault="00D73D32" w:rsidP="003A4B70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Первичной, основной ячейкой экспозиции является экспонат,</w:t>
      </w:r>
    </w:p>
    <w:p w:rsidR="005F57C9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выставленный для обозрения.</w:t>
      </w:r>
    </w:p>
    <w:p w:rsidR="00D73D32" w:rsidRPr="003A4B70" w:rsidRDefault="00D73D32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Музейные экспонаты, раскрывающие какой-либо конкретный вопрос,</w:t>
      </w:r>
    </w:p>
    <w:p w:rsidR="005F57C9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тему, объединяются в тематико-экспозиционном комплексе (ТЭК).</w:t>
      </w:r>
    </w:p>
    <w:p w:rsidR="00D73D32" w:rsidRPr="003A4B70" w:rsidRDefault="00D73D32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Несколько таких комплексов объединяются в более крупный комплекс –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музейный раздел (MP). Такие разделы и составляют музейную экспозицию в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целом (МЭ).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57C9" w:rsidRPr="00B85516" w:rsidRDefault="00D73D32" w:rsidP="003A4B70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85516">
        <w:rPr>
          <w:rFonts w:ascii="Times New Roman" w:hAnsi="Times New Roman" w:cs="Times New Roman"/>
          <w:b/>
          <w:color w:val="FF0000"/>
          <w:sz w:val="24"/>
          <w:szCs w:val="24"/>
        </w:rPr>
        <w:t>ОБЩИЕ ПРАВИЛА РАЗМЕЩЕНИЯ ЭКСПОНАТОВ В ЭКСПОЗИЦИИ:</w:t>
      </w:r>
    </w:p>
    <w:p w:rsidR="00D73D32" w:rsidRPr="00D73D32" w:rsidRDefault="00D73D32" w:rsidP="003A4B70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5F57C9" w:rsidRPr="003A4B70" w:rsidRDefault="005F57C9" w:rsidP="00D73D3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предмет, несущий основную смысловую нагрузку в комплексе,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называется ведущим; он должен быть размещён таким образом, чтобы мог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сразу привлечь внимание. Его необходимо каким-то образом выделить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(оставить вокруг него свободное место, поместить на контрастный фон,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создать подсветку);</w:t>
      </w:r>
    </w:p>
    <w:p w:rsidR="005F57C9" w:rsidRPr="003A4B70" w:rsidRDefault="005F57C9" w:rsidP="00D73D3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крупные предметы обычно размещаются внизу на подиуме или вверху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вне экспозиционного пояса;</w:t>
      </w:r>
    </w:p>
    <w:p w:rsidR="005F57C9" w:rsidRPr="003A4B70" w:rsidRDefault="005F57C9" w:rsidP="00D73D3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lastRenderedPageBreak/>
        <w:t>мелкие предметы, изображения, документы, требующие детального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рассмотрения, помещаются на уровне глаз или в витрине;</w:t>
      </w:r>
    </w:p>
    <w:p w:rsidR="005F57C9" w:rsidRPr="003A4B70" w:rsidRDefault="005F57C9" w:rsidP="00B8551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предметы группируются так, чтобы комплекс воспринимался в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единстве;</w:t>
      </w:r>
    </w:p>
    <w:p w:rsidR="005F57C9" w:rsidRPr="003A4B70" w:rsidRDefault="005F57C9" w:rsidP="00B8551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необходимо избегать перегрузки экспозиции материалами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57C9" w:rsidRPr="00B85516" w:rsidRDefault="005F57C9" w:rsidP="00B85516">
      <w:pPr>
        <w:pStyle w:val="a3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B85516">
        <w:rPr>
          <w:rFonts w:ascii="Times New Roman" w:hAnsi="Times New Roman" w:cs="Times New Roman"/>
          <w:color w:val="FF0000"/>
          <w:sz w:val="36"/>
          <w:szCs w:val="36"/>
        </w:rPr>
        <w:t>Формы работы с экспозициями, посвященными</w:t>
      </w:r>
      <w:r w:rsidR="00B85516" w:rsidRPr="00B85516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Pr="00B85516">
        <w:rPr>
          <w:rFonts w:ascii="Times New Roman" w:hAnsi="Times New Roman" w:cs="Times New Roman"/>
          <w:color w:val="FF0000"/>
          <w:sz w:val="36"/>
          <w:szCs w:val="36"/>
        </w:rPr>
        <w:t>участникам специальной военной операции, проявившим</w:t>
      </w:r>
      <w:r w:rsidR="00B85516" w:rsidRPr="00B85516">
        <w:rPr>
          <w:rFonts w:ascii="Times New Roman" w:hAnsi="Times New Roman" w:cs="Times New Roman"/>
          <w:color w:val="FF0000"/>
          <w:sz w:val="36"/>
          <w:szCs w:val="36"/>
        </w:rPr>
        <w:t xml:space="preserve">  </w:t>
      </w:r>
      <w:r w:rsidRPr="00B85516">
        <w:rPr>
          <w:rFonts w:ascii="Times New Roman" w:hAnsi="Times New Roman" w:cs="Times New Roman"/>
          <w:color w:val="FF0000"/>
          <w:sz w:val="36"/>
          <w:szCs w:val="36"/>
        </w:rPr>
        <w:t>отвагу, мужество и героизм</w:t>
      </w:r>
    </w:p>
    <w:p w:rsidR="005F57C9" w:rsidRPr="003A4B70" w:rsidRDefault="00B85516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F57C9" w:rsidRPr="003A4B70">
        <w:rPr>
          <w:rFonts w:ascii="Times New Roman" w:hAnsi="Times New Roman" w:cs="Times New Roman"/>
          <w:sz w:val="24"/>
          <w:szCs w:val="24"/>
        </w:rPr>
        <w:t>Создав и оформив экспозиции, посвященные участникам специальной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военной операции, проявившим отвагу, мужество и героизм, руководители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школьных музеев, педагоги-организаторы образовательных организаций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смогут разнообразить формы своей деятельности.</w:t>
      </w:r>
    </w:p>
    <w:p w:rsidR="005F57C9" w:rsidRPr="003A4B70" w:rsidRDefault="00B85516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F57C9" w:rsidRPr="003A4B70">
        <w:rPr>
          <w:rFonts w:ascii="Times New Roman" w:hAnsi="Times New Roman" w:cs="Times New Roman"/>
          <w:sz w:val="24"/>
          <w:szCs w:val="24"/>
        </w:rPr>
        <w:t>Возникает возможность проведения таких мероприятий, как экскурсии,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военно-патриотические викторины, музейные уроки, встречи с интересными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людьми, литературно-музыкальные гостиные, мастер-классы, ситуационные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и деловые игры и др.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Причём эта деятельность должна быть нацелена не только на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одноразовые контакты с аудиторией, но и дальнейшую поисковую работу.</w:t>
      </w:r>
    </w:p>
    <w:p w:rsidR="005F57C9" w:rsidRPr="003A4B70" w:rsidRDefault="00B85516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F57C9" w:rsidRPr="003A4B70">
        <w:rPr>
          <w:rFonts w:ascii="Times New Roman" w:hAnsi="Times New Roman" w:cs="Times New Roman"/>
          <w:sz w:val="24"/>
          <w:szCs w:val="24"/>
        </w:rPr>
        <w:t>Сегодня очень популярны виртуальные экскурсии по экспозиции.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Основными преимуществами виртуальной экскурсии являются доступность,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возможность многоразового просмотра. Созданный виртуальный тур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размещается на странице школьного музея на сайте образовательного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учреждения для удаленного доступа пользователей.</w:t>
      </w:r>
    </w:p>
    <w:p w:rsidR="005F57C9" w:rsidRPr="003A4B70" w:rsidRDefault="00B85516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F57C9" w:rsidRPr="003A4B70">
        <w:rPr>
          <w:rFonts w:ascii="Times New Roman" w:hAnsi="Times New Roman" w:cs="Times New Roman"/>
          <w:sz w:val="24"/>
          <w:szCs w:val="24"/>
        </w:rPr>
        <w:t>Участие в создании и деятельности экспозиций, посвященных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57C9" w:rsidRPr="003A4B70">
        <w:rPr>
          <w:rFonts w:ascii="Times New Roman" w:hAnsi="Times New Roman" w:cs="Times New Roman"/>
          <w:sz w:val="24"/>
          <w:szCs w:val="24"/>
        </w:rPr>
        <w:t>участникам специальной военной операции, проявившим отвагу, мужество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57C9" w:rsidRPr="003A4B70">
        <w:rPr>
          <w:rFonts w:ascii="Times New Roman" w:hAnsi="Times New Roman" w:cs="Times New Roman"/>
          <w:sz w:val="24"/>
          <w:szCs w:val="24"/>
        </w:rPr>
        <w:t>героизм, прививает обучающим чувства патриотизма, уважения к Отечеству,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57C9" w:rsidRPr="003A4B70">
        <w:rPr>
          <w:rFonts w:ascii="Times New Roman" w:hAnsi="Times New Roman" w:cs="Times New Roman"/>
          <w:sz w:val="24"/>
          <w:szCs w:val="24"/>
        </w:rPr>
        <w:t>ответственности и долга перед Родиной, осознание и ощущение личностной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57C9" w:rsidRPr="003A4B70">
        <w:rPr>
          <w:rFonts w:ascii="Times New Roman" w:hAnsi="Times New Roman" w:cs="Times New Roman"/>
          <w:sz w:val="24"/>
          <w:szCs w:val="24"/>
        </w:rPr>
        <w:t>сопричастности к судьбе российского народа наряду с осознанным,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57C9" w:rsidRPr="003A4B70">
        <w:rPr>
          <w:rFonts w:ascii="Times New Roman" w:hAnsi="Times New Roman" w:cs="Times New Roman"/>
          <w:sz w:val="24"/>
          <w:szCs w:val="24"/>
        </w:rPr>
        <w:t>уважительным и доброжелательным отношением к истории.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57C9" w:rsidRPr="00B85516" w:rsidRDefault="005F57C9" w:rsidP="003A4B70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B85516">
        <w:rPr>
          <w:rFonts w:ascii="Times New Roman" w:hAnsi="Times New Roman" w:cs="Times New Roman"/>
          <w:color w:val="FF0000"/>
          <w:sz w:val="28"/>
          <w:szCs w:val="28"/>
        </w:rPr>
        <w:t>Литература:</w:t>
      </w:r>
    </w:p>
    <w:p w:rsidR="00B85516" w:rsidRPr="00B85516" w:rsidRDefault="00B85516" w:rsidP="00B85516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5F57C9" w:rsidRPr="003A4B70" w:rsidRDefault="00B85516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F57C9" w:rsidRPr="003A4B70">
        <w:rPr>
          <w:rFonts w:ascii="Times New Roman" w:hAnsi="Times New Roman" w:cs="Times New Roman"/>
          <w:sz w:val="24"/>
          <w:szCs w:val="24"/>
        </w:rPr>
        <w:t>. Ашукин Н. Музей и школа // Народное просвещение. 1918. № 23-25. С. 3-5.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4. Гнедовский М. Б. Роль сценария в экспозиционной работе музеев //</w:t>
      </w:r>
    </w:p>
    <w:p w:rsidR="005F57C9" w:rsidRPr="003A4B70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Актуальные проблемы советского музееведения. М.: Изд. Центр, музея</w:t>
      </w:r>
    </w:p>
    <w:p w:rsidR="005F57C9" w:rsidRDefault="005F57C9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A4B70">
        <w:rPr>
          <w:rFonts w:ascii="Times New Roman" w:hAnsi="Times New Roman" w:cs="Times New Roman"/>
          <w:sz w:val="24"/>
          <w:szCs w:val="24"/>
        </w:rPr>
        <w:t>Революции СССР, 1987. С. 37-49.</w:t>
      </w:r>
      <w:r w:rsidRPr="003A4B70">
        <w:rPr>
          <w:rFonts w:ascii="Times New Roman" w:hAnsi="Times New Roman" w:cs="Times New Roman"/>
          <w:sz w:val="24"/>
          <w:szCs w:val="24"/>
        </w:rPr>
        <w:cr/>
      </w:r>
    </w:p>
    <w:p w:rsidR="00B85516" w:rsidRDefault="00B85516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5516" w:rsidRDefault="00B85516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5516" w:rsidRDefault="00B85516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5516" w:rsidRDefault="00B85516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5516" w:rsidRDefault="00B85516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5516" w:rsidRDefault="00B85516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5516" w:rsidRDefault="00B85516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5516" w:rsidRDefault="00B85516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5516" w:rsidRDefault="00B85516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5516" w:rsidRDefault="00B85516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5516" w:rsidRDefault="00B85516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5516" w:rsidRDefault="00CB30C7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B85516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0C77A130" wp14:editId="646F540D">
            <wp:simplePos x="0" y="0"/>
            <wp:positionH relativeFrom="margin">
              <wp:posOffset>-1087378</wp:posOffset>
            </wp:positionH>
            <wp:positionV relativeFrom="page">
              <wp:align>top</wp:align>
            </wp:positionV>
            <wp:extent cx="7520940" cy="4229735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30C7" w:rsidRDefault="00CB30C7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30C7" w:rsidRDefault="00CB30C7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30C7" w:rsidRDefault="00CB30C7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30C7" w:rsidRDefault="00CB30C7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30C7" w:rsidRDefault="00CB30C7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30C7" w:rsidRDefault="00CB30C7" w:rsidP="003A4B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30C7" w:rsidRDefault="00CB30C7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B30C7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3E9E518" wp14:editId="3F0674E1">
            <wp:simplePos x="0" y="0"/>
            <wp:positionH relativeFrom="margin">
              <wp:posOffset>-960120</wp:posOffset>
            </wp:positionH>
            <wp:positionV relativeFrom="margin">
              <wp:posOffset>5060315</wp:posOffset>
            </wp:positionV>
            <wp:extent cx="7352030" cy="4458335"/>
            <wp:effectExtent l="0" t="0" r="127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1" t="1204" r="8827" b="7058"/>
                    <a:stretch/>
                  </pic:blipFill>
                  <pic:spPr bwMode="auto">
                    <a:xfrm>
                      <a:off x="0" y="0"/>
                      <a:ext cx="7352030" cy="445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30C7" w:rsidRDefault="00CB30C7" w:rsidP="003A4B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B30C7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09AEDC83" wp14:editId="144E4AF6">
            <wp:simplePos x="0" y="0"/>
            <wp:positionH relativeFrom="page">
              <wp:align>left</wp:align>
            </wp:positionH>
            <wp:positionV relativeFrom="margin">
              <wp:posOffset>-605253</wp:posOffset>
            </wp:positionV>
            <wp:extent cx="7359650" cy="413956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0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30C7" w:rsidRPr="00CB30C7" w:rsidRDefault="00CB30C7" w:rsidP="00CB30C7">
      <w:pPr>
        <w:pStyle w:val="a3"/>
        <w:rPr>
          <w:rFonts w:ascii="Times New Roman" w:hAnsi="Times New Roman" w:cs="Times New Roman"/>
          <w:sz w:val="24"/>
          <w:szCs w:val="24"/>
        </w:rPr>
      </w:pPr>
      <w:r w:rsidRPr="00CB30C7">
        <w:rPr>
          <w:rFonts w:ascii="Times New Roman" w:hAnsi="Times New Roman" w:cs="Times New Roman"/>
          <w:color w:val="FF0000"/>
          <w:sz w:val="24"/>
          <w:szCs w:val="24"/>
        </w:rPr>
        <w:t>1.</w:t>
      </w:r>
      <w:r w:rsidRPr="00CB30C7">
        <w:rPr>
          <w:rFonts w:ascii="Times New Roman" w:hAnsi="Times New Roman" w:cs="Times New Roman"/>
          <w:sz w:val="24"/>
          <w:szCs w:val="24"/>
        </w:rPr>
        <w:t>В нашем школьном историко – краеведческом музее  появилась новая экспозиция «Герои современной войны», посвящённая событиям  СВО. Из Ахвахского района , по нашим данным, участвуют  в СВО  210 бойцов. Из них  около 110 находятся на передовой. Собранные фотографии, биографические сведения, личные вещи бойцов спецоперации мы храним в музее. Один из стендов посвящён, нашим выпускникам – участникам  спецоперации на Украине -  их всего 23, собрали материал о каждом выпускнике, выпустили стенд баннер, а другой стенд посвящён бойцам погибших при исполнении воинского долга из Ахвахского района . Погибших четверо. Саидов Гаджи Хасуевич, Саидов Саид Магомедович, Магомедов  Шамил Махачевич, Курбанов  Шамил Пайзулаевич. Собранные сведения о каждом из них, описания их подвига   их фотографии из семейных альбомов мы храним в музее. В селе Карата в сквере им. Магомедзагида Абдулманапова  были открыты мемориальные доски в честь погибших солдат.</w:t>
      </w:r>
    </w:p>
    <w:p w:rsidR="00CB30C7" w:rsidRPr="00CB30C7" w:rsidRDefault="00CB30C7" w:rsidP="00CB30C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30C7" w:rsidRPr="00CB30C7" w:rsidRDefault="00CB30C7" w:rsidP="00CB30C7">
      <w:pPr>
        <w:pStyle w:val="a3"/>
        <w:rPr>
          <w:rFonts w:ascii="Times New Roman" w:hAnsi="Times New Roman" w:cs="Times New Roman"/>
          <w:sz w:val="24"/>
          <w:szCs w:val="24"/>
        </w:rPr>
      </w:pPr>
      <w:r w:rsidRPr="00CB30C7">
        <w:rPr>
          <w:rFonts w:ascii="Times New Roman" w:hAnsi="Times New Roman" w:cs="Times New Roman"/>
          <w:color w:val="FF0000"/>
          <w:sz w:val="24"/>
          <w:szCs w:val="24"/>
        </w:rPr>
        <w:t>2.</w:t>
      </w:r>
      <w:r w:rsidRPr="00CB30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B30C7">
        <w:rPr>
          <w:rFonts w:ascii="Times New Roman" w:hAnsi="Times New Roman" w:cs="Times New Roman"/>
          <w:sz w:val="24"/>
          <w:szCs w:val="24"/>
        </w:rPr>
        <w:t>ктивно участвуем в акциях «Мы вместе», «Посылка солдату»  «Письмо солдату», «Мы едины»,  «Поддержим наших солдат» и др., собираем гуманитарную помощь,  проводим встречи , уроки Мужества с участием. В гимназии  прошло торжественное открытие Парты Героя. Мероприятие прошло с приглашением участника СВО – выпускника гимназии Набиева Гази  Мирзахановича. Парту Героя открыли погибшему –24 марта 2022 года</w:t>
      </w:r>
    </w:p>
    <w:p w:rsidR="00CB30C7" w:rsidRDefault="00CB30C7" w:rsidP="00CB30C7">
      <w:pPr>
        <w:pStyle w:val="a3"/>
        <w:rPr>
          <w:rFonts w:ascii="Times New Roman" w:hAnsi="Times New Roman" w:cs="Times New Roman"/>
          <w:sz w:val="24"/>
          <w:szCs w:val="24"/>
        </w:rPr>
      </w:pPr>
      <w:r w:rsidRPr="00CB30C7">
        <w:rPr>
          <w:rFonts w:ascii="Times New Roman" w:hAnsi="Times New Roman" w:cs="Times New Roman"/>
          <w:sz w:val="24"/>
          <w:szCs w:val="24"/>
        </w:rPr>
        <w:t>Саидову Гаджи Хасуевичу –  кавалеру Ордена Мужества. Сегодняшним школьникам необходимо помнить о том, что в жи</w:t>
      </w:r>
      <w:r>
        <w:rPr>
          <w:rFonts w:ascii="Times New Roman" w:hAnsi="Times New Roman" w:cs="Times New Roman"/>
          <w:sz w:val="24"/>
          <w:szCs w:val="24"/>
        </w:rPr>
        <w:t>зни всегда есть место подвигу. </w:t>
      </w:r>
    </w:p>
    <w:p w:rsidR="00CB30C7" w:rsidRPr="00CB30C7" w:rsidRDefault="00CB30C7" w:rsidP="00CB30C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30C7" w:rsidRPr="00CB30C7" w:rsidRDefault="00CB30C7" w:rsidP="00CB30C7">
      <w:pPr>
        <w:pStyle w:val="a3"/>
        <w:rPr>
          <w:rFonts w:ascii="Times New Roman" w:hAnsi="Times New Roman" w:cs="Times New Roman"/>
          <w:sz w:val="24"/>
          <w:szCs w:val="24"/>
        </w:rPr>
      </w:pPr>
      <w:r w:rsidRPr="00CB30C7">
        <w:rPr>
          <w:rFonts w:ascii="Times New Roman" w:hAnsi="Times New Roman" w:cs="Times New Roman"/>
          <w:color w:val="FF0000"/>
          <w:sz w:val="24"/>
          <w:szCs w:val="24"/>
        </w:rPr>
        <w:t>3.</w:t>
      </w:r>
      <w:r w:rsidRPr="00CB30C7">
        <w:rPr>
          <w:rFonts w:ascii="Times New Roman" w:hAnsi="Times New Roman" w:cs="Times New Roman"/>
          <w:sz w:val="24"/>
          <w:szCs w:val="24"/>
        </w:rPr>
        <w:t>Пишем письма  солдатам, бойцы  искренней благодарностью отвечают на наши письма. ТОКСовцами гимназии  собрано 130 посылок гуманитарной помощи. В сборе активное участие приняли учащиеся. родители, педагоги. Гуманитарный груз был доставлен  в Центр  управления образования прикутанских школ ЦОДОУ ЗОЖ.</w:t>
      </w:r>
    </w:p>
    <w:p w:rsidR="00CB30C7" w:rsidRPr="00CB30C7" w:rsidRDefault="00CB30C7" w:rsidP="00CB30C7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CB30C7" w:rsidRPr="00CB30C7" w:rsidRDefault="00CB30C7" w:rsidP="00CB30C7">
      <w:pPr>
        <w:pStyle w:val="a3"/>
        <w:rPr>
          <w:rFonts w:ascii="Times New Roman" w:hAnsi="Times New Roman" w:cs="Times New Roman"/>
          <w:sz w:val="24"/>
          <w:szCs w:val="24"/>
        </w:rPr>
      </w:pPr>
      <w:r w:rsidRPr="00CB30C7">
        <w:rPr>
          <w:rFonts w:ascii="Times New Roman" w:hAnsi="Times New Roman" w:cs="Times New Roman"/>
          <w:color w:val="FF0000"/>
          <w:sz w:val="24"/>
          <w:szCs w:val="24"/>
        </w:rPr>
        <w:t>4.</w:t>
      </w:r>
      <w:r w:rsidRPr="00CB30C7">
        <w:rPr>
          <w:rFonts w:ascii="Times New Roman" w:hAnsi="Times New Roman" w:cs="Times New Roman"/>
          <w:sz w:val="24"/>
          <w:szCs w:val="24"/>
        </w:rPr>
        <w:t>Общими силами учащихся гимназии   были собраны и переданы  в благотворительной группе «Дари добро» 140 штук окопных свечей.Группа Сидрат Алибеговой , руководителя благотворительной  группы,   доставили   их до  места назначения.</w:t>
      </w:r>
    </w:p>
    <w:p w:rsidR="00CB30C7" w:rsidRPr="00CB30C7" w:rsidRDefault="00CB30C7" w:rsidP="00CB30C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5516" w:rsidRPr="003A4B70" w:rsidRDefault="00CB30C7" w:rsidP="00CB30C7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CB30C7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5. </w:t>
      </w:r>
      <w:bookmarkEnd w:id="0"/>
      <w:r w:rsidRPr="00CB30C7">
        <w:rPr>
          <w:rFonts w:ascii="Times New Roman" w:hAnsi="Times New Roman" w:cs="Times New Roman"/>
          <w:sz w:val="24"/>
          <w:szCs w:val="24"/>
        </w:rPr>
        <w:t>Ведя поис об участниках СВО, мы В этом учебном году по республике был объявлен конкурс «Лучший школьный музей – 2023» , посвящённого  Году  педагога и наставника.  В номинации «Историческая память «Учитель в пламени войны » экскурсоводы музея заняли 2 место.</w:t>
      </w:r>
    </w:p>
    <w:sectPr w:rsidR="00B85516" w:rsidRPr="003A4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7" type="#_x0000_t75" style="width:11.25pt;height:11.25pt" o:bullet="t">
        <v:imagedata r:id="rId1" o:title="mso3E3C"/>
      </v:shape>
    </w:pict>
  </w:numPicBullet>
  <w:abstractNum w:abstractNumId="0">
    <w:nsid w:val="120F0A7A"/>
    <w:multiLevelType w:val="hybridMultilevel"/>
    <w:tmpl w:val="4F304FF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135724"/>
    <w:multiLevelType w:val="hybridMultilevel"/>
    <w:tmpl w:val="AA4A7D9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A0CF1"/>
    <w:multiLevelType w:val="hybridMultilevel"/>
    <w:tmpl w:val="4F969A7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CB23CA"/>
    <w:multiLevelType w:val="hybridMultilevel"/>
    <w:tmpl w:val="82B018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807247"/>
    <w:multiLevelType w:val="hybridMultilevel"/>
    <w:tmpl w:val="CC72EAE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5B710E"/>
    <w:multiLevelType w:val="hybridMultilevel"/>
    <w:tmpl w:val="0742A8D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620B39"/>
    <w:multiLevelType w:val="hybridMultilevel"/>
    <w:tmpl w:val="681C768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4C7DF6"/>
    <w:multiLevelType w:val="hybridMultilevel"/>
    <w:tmpl w:val="31F25F6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C60"/>
    <w:rsid w:val="000032E7"/>
    <w:rsid w:val="000F549C"/>
    <w:rsid w:val="003A4B70"/>
    <w:rsid w:val="005F57C9"/>
    <w:rsid w:val="00815F84"/>
    <w:rsid w:val="008B17E8"/>
    <w:rsid w:val="008D614A"/>
    <w:rsid w:val="00B52A05"/>
    <w:rsid w:val="00B85516"/>
    <w:rsid w:val="00CB30C7"/>
    <w:rsid w:val="00CD2204"/>
    <w:rsid w:val="00D73D32"/>
    <w:rsid w:val="00F34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16D24D-8F98-405A-BCC9-5205D30E9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61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10</Pages>
  <Words>2189</Words>
  <Characters>12481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Marziyat</dc:creator>
  <cp:keywords/>
  <dc:description/>
  <cp:lastModifiedBy>Marziyat</cp:lastModifiedBy>
  <cp:revision>7</cp:revision>
  <dcterms:created xsi:type="dcterms:W3CDTF">2024-10-22T03:25:00Z</dcterms:created>
  <dcterms:modified xsi:type="dcterms:W3CDTF">2024-10-23T16:33:00Z</dcterms:modified>
</cp:coreProperties>
</file>